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FB" w:rsidRPr="003D341A" w:rsidRDefault="00097962" w:rsidP="003D341A">
      <w:pPr>
        <w:jc w:val="center"/>
        <w:rPr>
          <w:sz w:val="28"/>
        </w:rPr>
      </w:pPr>
      <w:r>
        <w:rPr>
          <w:sz w:val="28"/>
        </w:rPr>
        <w:t>TRAINING PROVIDER SCORING FORM</w:t>
      </w:r>
    </w:p>
    <w:p w:rsidR="003D341A" w:rsidRDefault="003D341A" w:rsidP="003D341A"/>
    <w:tbl>
      <w:tblPr>
        <w:tblW w:w="9322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600"/>
        <w:gridCol w:w="2410"/>
        <w:gridCol w:w="993"/>
        <w:gridCol w:w="424"/>
        <w:gridCol w:w="142"/>
        <w:gridCol w:w="993"/>
        <w:gridCol w:w="1133"/>
      </w:tblGrid>
      <w:tr w:rsidR="003D341A" w:rsidRPr="00CB4BC2" w:rsidTr="008B5DC1">
        <w:trPr>
          <w:trHeight w:val="399"/>
        </w:trPr>
        <w:tc>
          <w:tcPr>
            <w:tcW w:w="627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CB4BC2">
              <w:rPr>
                <w:rFonts w:cs="Calibri"/>
                <w:b/>
                <w:sz w:val="24"/>
                <w:szCs w:val="24"/>
              </w:rPr>
              <w:t>Details</w:t>
            </w:r>
          </w:p>
        </w:tc>
        <w:tc>
          <w:tcPr>
            <w:tcW w:w="1559" w:type="dxa"/>
            <w:gridSpan w:val="3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 w:rsidRPr="00CB4BC2">
              <w:rPr>
                <w:rFonts w:cs="Calibri"/>
                <w:b/>
                <w:sz w:val="24"/>
                <w:szCs w:val="24"/>
              </w:rPr>
              <w:t>Score</w:t>
            </w:r>
          </w:p>
        </w:tc>
        <w:tc>
          <w:tcPr>
            <w:tcW w:w="1133" w:type="dxa"/>
          </w:tcPr>
          <w:p w:rsidR="003D341A" w:rsidRPr="00CB4BC2" w:rsidRDefault="003D341A" w:rsidP="008B5DC1">
            <w:pPr>
              <w:spacing w:after="0" w:line="360" w:lineRule="auto"/>
              <w:ind w:right="-108"/>
              <w:contextualSpacing/>
              <w:jc w:val="both"/>
              <w:rPr>
                <w:rFonts w:cs="Calibri"/>
                <w:b/>
              </w:rPr>
            </w:pPr>
            <w:r w:rsidRPr="00CB4BC2">
              <w:rPr>
                <w:rFonts w:cs="Calibri"/>
                <w:b/>
              </w:rPr>
              <w:t>Maximum Score</w:t>
            </w:r>
          </w:p>
        </w:tc>
      </w:tr>
      <w:tr w:rsidR="003D341A" w:rsidRPr="00CB4BC2" w:rsidTr="008B5DC1">
        <w:trPr>
          <w:trHeight w:val="456"/>
        </w:trPr>
        <w:tc>
          <w:tcPr>
            <w:tcW w:w="9322" w:type="dxa"/>
            <w:gridSpan w:val="8"/>
            <w:vAlign w:val="center"/>
          </w:tcPr>
          <w:p w:rsidR="003D341A" w:rsidRPr="00CB4BC2" w:rsidRDefault="003D341A" w:rsidP="008B5DC1">
            <w:pPr>
              <w:spacing w:after="0" w:line="360" w:lineRule="auto"/>
              <w:ind w:left="567"/>
              <w:contextualSpacing/>
              <w:rPr>
                <w:rFonts w:cs="Calibri"/>
                <w:b/>
                <w:sz w:val="28"/>
                <w:szCs w:val="28"/>
              </w:rPr>
            </w:pPr>
            <w:r w:rsidRPr="00CB4BC2">
              <w:rPr>
                <w:rFonts w:cs="Calibri"/>
                <w:b/>
                <w:sz w:val="28"/>
                <w:szCs w:val="28"/>
              </w:rPr>
              <w:t>Category: General</w:t>
            </w:r>
          </w:p>
        </w:tc>
      </w:tr>
      <w:tr w:rsidR="003D341A" w:rsidRPr="00CB4BC2" w:rsidTr="008B5DC1">
        <w:trPr>
          <w:trHeight w:val="587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 xml:space="preserve">Type of Training Provider 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Main Business / Background of the TP</w:t>
            </w: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Non Skilling Non Educational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587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Non Skilling Educational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587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Industry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587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Skilling Non Educational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587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0"/>
              </w:tabs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Skilling &amp; Educational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74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Past Experience in Skilling.</w:t>
            </w:r>
          </w:p>
        </w:tc>
        <w:tc>
          <w:tcPr>
            <w:tcW w:w="2410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New TP</w:t>
            </w: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32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Existing TP</w:t>
            </w: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I yr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32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 to 5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32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 and above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94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 xml:space="preserve">Current States of Operation 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Other than Karnataka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45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Karnataka only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44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Karnataka and any other state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44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Karnataka and more than two other states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89"/>
        </w:trPr>
        <w:tc>
          <w:tcPr>
            <w:tcW w:w="627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62" w:type="dxa"/>
            <w:gridSpan w:val="6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Total (General)</w:t>
            </w:r>
          </w:p>
        </w:tc>
        <w:tc>
          <w:tcPr>
            <w:tcW w:w="1133" w:type="dxa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512"/>
        </w:trPr>
        <w:tc>
          <w:tcPr>
            <w:tcW w:w="9322" w:type="dxa"/>
            <w:gridSpan w:val="8"/>
            <w:vAlign w:val="center"/>
          </w:tcPr>
          <w:p w:rsidR="003D341A" w:rsidRPr="00CB4BC2" w:rsidRDefault="003D341A" w:rsidP="008B5DC1">
            <w:pPr>
              <w:spacing w:after="0" w:line="360" w:lineRule="auto"/>
              <w:ind w:left="567"/>
              <w:contextualSpacing/>
              <w:rPr>
                <w:rFonts w:cs="Calibri"/>
                <w:b/>
                <w:sz w:val="28"/>
                <w:szCs w:val="28"/>
              </w:rPr>
            </w:pPr>
            <w:r w:rsidRPr="00CB4BC2">
              <w:rPr>
                <w:rFonts w:cs="Calibri"/>
                <w:b/>
                <w:sz w:val="28"/>
                <w:szCs w:val="28"/>
              </w:rPr>
              <w:t>Category: Financial</w:t>
            </w:r>
          </w:p>
        </w:tc>
      </w:tr>
      <w:tr w:rsidR="003D341A" w:rsidRPr="00CB4BC2" w:rsidTr="008B5DC1">
        <w:trPr>
          <w:trHeight w:val="226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Average Turnover  of previous three years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&lt; 2 crore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26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 cr – 5 cr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19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ind w:left="-9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 cr – 10 cr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18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ind w:left="-9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&gt; 10 cr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75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Average Profit  of previous three years for non NGO’s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&lt; 2 crore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75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 cr – 5 cr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75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ind w:left="-9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 cr – 10 cr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75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ind w:left="-9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&gt; 10 cr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75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For NGOs</w:t>
            </w: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ind w:left="-9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NA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89"/>
        </w:trPr>
        <w:tc>
          <w:tcPr>
            <w:tcW w:w="627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62" w:type="dxa"/>
            <w:gridSpan w:val="6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Total (Financial)</w:t>
            </w:r>
          </w:p>
        </w:tc>
        <w:tc>
          <w:tcPr>
            <w:tcW w:w="1133" w:type="dxa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512"/>
        </w:trPr>
        <w:tc>
          <w:tcPr>
            <w:tcW w:w="9322" w:type="dxa"/>
            <w:gridSpan w:val="8"/>
            <w:vAlign w:val="center"/>
          </w:tcPr>
          <w:p w:rsidR="003D341A" w:rsidRPr="00CB4BC2" w:rsidRDefault="003D341A" w:rsidP="008B5DC1">
            <w:pPr>
              <w:spacing w:after="0" w:line="360" w:lineRule="auto"/>
              <w:ind w:left="567"/>
              <w:contextualSpacing/>
              <w:rPr>
                <w:rFonts w:cs="Calibri"/>
                <w:b/>
                <w:sz w:val="28"/>
                <w:szCs w:val="28"/>
              </w:rPr>
            </w:pPr>
            <w:r w:rsidRPr="00CB4BC2">
              <w:rPr>
                <w:rFonts w:cs="Calibri"/>
                <w:b/>
                <w:sz w:val="28"/>
                <w:szCs w:val="28"/>
              </w:rPr>
              <w:t>Category: Skilling Experience</w:t>
            </w:r>
          </w:p>
        </w:tc>
      </w:tr>
      <w:tr w:rsidR="003D341A" w:rsidRPr="00CB4BC2" w:rsidTr="008B5DC1">
        <w:trPr>
          <w:trHeight w:val="205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 xml:space="preserve">Number of Years of Experience in Skill Development  * 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Nil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05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&lt; 3 yrs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198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3yrs to 5yrs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198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&gt; 5 yrs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339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 xml:space="preserve">Number of Trainees Trained for previous three years 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Govt. Funded</w:t>
            </w: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&lt; 250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65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338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251 - 500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65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37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501 to 1000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37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&gt;1000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20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64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Number of Trainees Trained for previous three years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Other than Govt funded</w:t>
            </w: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&lt; 250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65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63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251 - 500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65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56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501 to 1000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256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&gt;1000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20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45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Number of Trainees Trained for previous three years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 xml:space="preserve">Self Paid </w:t>
            </w: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&lt; 250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65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44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251 - 500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65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37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501 to 1000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437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&gt;1000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tabs>
                <w:tab w:val="left" w:pos="720"/>
              </w:tabs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196"/>
        </w:trPr>
        <w:tc>
          <w:tcPr>
            <w:tcW w:w="627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ind w:left="-141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600" w:type="dxa"/>
            <w:vMerge w:val="restart"/>
          </w:tcPr>
          <w:p w:rsidR="003D341A" w:rsidRPr="00CB4BC2" w:rsidRDefault="003D341A" w:rsidP="008B5DC1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Total Placements (previous three years cumulative)</w:t>
            </w:r>
          </w:p>
        </w:tc>
        <w:tc>
          <w:tcPr>
            <w:tcW w:w="2410" w:type="dxa"/>
            <w:vMerge w:val="restart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Percentage of trainees placed vis-à-vis enrollment in TP</w:t>
            </w: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&lt; 29 %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D341A" w:rsidRPr="00CB4BC2" w:rsidTr="008B5DC1">
        <w:trPr>
          <w:trHeight w:val="196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30% to 49%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151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50% to 69%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151"/>
        </w:trPr>
        <w:tc>
          <w:tcPr>
            <w:tcW w:w="627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D341A" w:rsidRPr="00CB4BC2" w:rsidRDefault="003D341A" w:rsidP="008B5DC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341A" w:rsidRPr="00CB4BC2" w:rsidRDefault="003D341A" w:rsidP="008B5DC1">
            <w:pPr>
              <w:tabs>
                <w:tab w:val="left" w:pos="870"/>
              </w:tabs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&gt; 70</w:t>
            </w:r>
            <w:r w:rsidRPr="00CB4BC2">
              <w:rPr>
                <w:rFonts w:cs="Calibri"/>
                <w:sz w:val="24"/>
                <w:szCs w:val="24"/>
              </w:rPr>
              <w:tab/>
              <w:t>%</w:t>
            </w:r>
          </w:p>
        </w:tc>
        <w:tc>
          <w:tcPr>
            <w:tcW w:w="1135" w:type="dxa"/>
            <w:gridSpan w:val="2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33" w:type="dxa"/>
            <w:vMerge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302"/>
        </w:trPr>
        <w:tc>
          <w:tcPr>
            <w:tcW w:w="627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62" w:type="dxa"/>
            <w:gridSpan w:val="6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Total (Skilling Experience)</w:t>
            </w:r>
          </w:p>
        </w:tc>
        <w:tc>
          <w:tcPr>
            <w:tcW w:w="1133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881"/>
        </w:trPr>
        <w:tc>
          <w:tcPr>
            <w:tcW w:w="627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569" w:type="dxa"/>
            <w:gridSpan w:val="5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color w:val="000000"/>
                <w:sz w:val="24"/>
                <w:szCs w:val="24"/>
                <w:lang w:eastAsia="en-IN"/>
              </w:rPr>
              <w:t>Number of Owned Training Centres</w:t>
            </w:r>
          </w:p>
        </w:tc>
        <w:tc>
          <w:tcPr>
            <w:tcW w:w="993" w:type="dxa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Maximum 15 marks</w:t>
            </w:r>
          </w:p>
        </w:tc>
        <w:tc>
          <w:tcPr>
            <w:tcW w:w="1133" w:type="dxa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D341A" w:rsidRPr="00CB4BC2" w:rsidTr="008B5DC1">
        <w:trPr>
          <w:trHeight w:val="881"/>
        </w:trPr>
        <w:tc>
          <w:tcPr>
            <w:tcW w:w="627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569" w:type="dxa"/>
            <w:gridSpan w:val="5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color w:val="000000"/>
                <w:sz w:val="24"/>
                <w:szCs w:val="24"/>
                <w:lang w:eastAsia="en-IN"/>
              </w:rPr>
              <w:t>Number of Fully leased Training centres*</w:t>
            </w:r>
          </w:p>
        </w:tc>
        <w:tc>
          <w:tcPr>
            <w:tcW w:w="993" w:type="dxa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B4BC2">
              <w:rPr>
                <w:rFonts w:cs="Calibri"/>
                <w:sz w:val="24"/>
                <w:szCs w:val="24"/>
              </w:rPr>
              <w:t>Maximum 10 marks</w:t>
            </w:r>
          </w:p>
        </w:tc>
        <w:tc>
          <w:tcPr>
            <w:tcW w:w="1133" w:type="dxa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D341A" w:rsidRPr="00CB4BC2" w:rsidTr="000873FD">
        <w:trPr>
          <w:trHeight w:val="881"/>
        </w:trPr>
        <w:tc>
          <w:tcPr>
            <w:tcW w:w="627" w:type="dxa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62" w:type="dxa"/>
            <w:gridSpan w:val="6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Total Score</w:t>
            </w:r>
          </w:p>
        </w:tc>
        <w:tc>
          <w:tcPr>
            <w:tcW w:w="1133" w:type="dxa"/>
            <w:vAlign w:val="center"/>
          </w:tcPr>
          <w:p w:rsidR="003D341A" w:rsidRPr="00CB4BC2" w:rsidRDefault="003D341A" w:rsidP="008B5DC1">
            <w:pPr>
              <w:spacing w:after="0" w:line="360" w:lineRule="auto"/>
              <w:contextualSpacing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3D341A" w:rsidRDefault="003D341A" w:rsidP="003D341A"/>
    <w:p w:rsidR="003D341A" w:rsidRPr="003D341A" w:rsidRDefault="003D341A" w:rsidP="003D341A"/>
    <w:sectPr w:rsidR="003D341A" w:rsidRPr="003D3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3BA9"/>
    <w:multiLevelType w:val="hybridMultilevel"/>
    <w:tmpl w:val="FBF0F046"/>
    <w:lvl w:ilvl="0" w:tplc="40090017">
      <w:start w:val="1"/>
      <w:numFmt w:val="lowerLetter"/>
      <w:lvlText w:val="%1)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0254FFC"/>
    <w:multiLevelType w:val="hybridMultilevel"/>
    <w:tmpl w:val="C1626AB6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FB"/>
    <w:rsid w:val="00097962"/>
    <w:rsid w:val="00231FDB"/>
    <w:rsid w:val="002E3187"/>
    <w:rsid w:val="003D341A"/>
    <w:rsid w:val="006459A0"/>
    <w:rsid w:val="00C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D9ED"/>
  <w15:chartTrackingRefBased/>
  <w15:docId w15:val="{20A48B91-AFD1-4008-A051-6DFEDCCE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F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.</dc:creator>
  <cp:keywords/>
  <dc:description/>
  <cp:lastModifiedBy>Raj .</cp:lastModifiedBy>
  <cp:revision>4</cp:revision>
  <dcterms:created xsi:type="dcterms:W3CDTF">2019-03-05T08:21:00Z</dcterms:created>
  <dcterms:modified xsi:type="dcterms:W3CDTF">2019-03-05T10:17:00Z</dcterms:modified>
</cp:coreProperties>
</file>